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E1B3" w14:textId="77777777" w:rsidR="004D69D2" w:rsidRDefault="004D69D2" w:rsidP="00BA2B93">
      <w:pPr>
        <w:pStyle w:val="1"/>
        <w:spacing w:before="63"/>
        <w:ind w:left="2356" w:right="1879"/>
        <w:jc w:val="center"/>
        <w:rPr>
          <w:rFonts w:ascii="Calibri Light" w:hAnsi="Calibri Light" w:cs="Calibri Light"/>
          <w:color w:val="333333"/>
        </w:rPr>
      </w:pPr>
    </w:p>
    <w:p w14:paraId="6C700467" w14:textId="678AD26F" w:rsidR="00BA2B93" w:rsidRPr="00AE163C" w:rsidRDefault="00C17E4B" w:rsidP="00BA2B93">
      <w:pPr>
        <w:pStyle w:val="1"/>
        <w:spacing w:before="63"/>
        <w:ind w:left="2356" w:right="187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333333"/>
        </w:rPr>
        <w:t>ПОЛИТИКА КОНФИДЕНЦИАЛЬНОСТИ</w:t>
      </w:r>
    </w:p>
    <w:p w14:paraId="2065DC6E" w14:textId="77777777" w:rsidR="00BA2B93" w:rsidRPr="00AE163C" w:rsidRDefault="00BA2B93" w:rsidP="00BA2B93">
      <w:pPr>
        <w:pStyle w:val="a3"/>
        <w:spacing w:before="6"/>
        <w:ind w:left="0"/>
        <w:rPr>
          <w:rFonts w:ascii="Calibri Light" w:hAnsi="Calibri Light" w:cs="Calibri Light"/>
          <w:sz w:val="39"/>
        </w:rPr>
      </w:pPr>
    </w:p>
    <w:p w14:paraId="7EC628EC" w14:textId="77777777" w:rsidR="00BA2B93" w:rsidRPr="00AE163C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Style w:val="a7"/>
          <w:rFonts w:ascii="Calibri Light" w:hAnsi="Calibri Light" w:cs="Calibri Light"/>
          <w:color w:val="1F1F1F"/>
          <w:sz w:val="32"/>
          <w:szCs w:val="32"/>
        </w:rPr>
      </w:pPr>
      <w:r w:rsidRPr="00AE163C">
        <w:rPr>
          <w:rStyle w:val="a7"/>
          <w:rFonts w:ascii="Calibri Light" w:hAnsi="Calibri Light" w:cs="Calibri Light"/>
          <w:color w:val="1F1F1F"/>
          <w:sz w:val="32"/>
          <w:szCs w:val="32"/>
        </w:rPr>
        <w:t xml:space="preserve">1. </w:t>
      </w:r>
      <w:r w:rsidRPr="00AE163C">
        <w:rPr>
          <w:rStyle w:val="a7"/>
          <w:rFonts w:ascii="Calibri Light" w:eastAsia="Microsoft Sans Serif" w:hAnsi="Calibri Light" w:cs="Calibri Light"/>
          <w:color w:val="1F1F1F"/>
          <w:sz w:val="32"/>
          <w:szCs w:val="32"/>
        </w:rPr>
        <w:t>ОПРЕДЕЛЕНИЕ ТЕРМИНОВ</w:t>
      </w:r>
    </w:p>
    <w:p w14:paraId="131CD215" w14:textId="77777777" w:rsidR="00BA2B93" w:rsidRPr="00AE163C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53B43C48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1.1. В настоящей Политике конфиденциальности используются следующие термины:</w:t>
      </w:r>
    </w:p>
    <w:p w14:paraId="1A4A3C9B" w14:textId="77777777" w:rsidR="00B67697" w:rsidRDefault="00BA2B93" w:rsidP="00B67697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1.1.1. </w:t>
      </w:r>
      <w:r w:rsidR="00B67697">
        <w:rPr>
          <w:rFonts w:ascii="Calibri Light" w:hAnsi="Calibri Light" w:cs="Calibri Light"/>
          <w:color w:val="1F1F1F"/>
        </w:rPr>
        <w:t xml:space="preserve">Оператор </w:t>
      </w:r>
      <w:r w:rsidRPr="005E1A0B">
        <w:rPr>
          <w:rFonts w:ascii="Calibri Light" w:hAnsi="Calibri Light" w:cs="Calibri Light"/>
          <w:color w:val="1F1F1F"/>
        </w:rPr>
        <w:t>– уполномоченные сотрудники на управление сайтом, действующие от имени Автономной некоммерческой организации «Аналитический центр города Нижнего Новгорода» (далее – АНО «АЦГ»),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="00D73183">
        <w:rPr>
          <w:rFonts w:ascii="Calibri Light" w:hAnsi="Calibri Light" w:cs="Calibri Light"/>
          <w:color w:val="1F1F1F"/>
        </w:rPr>
        <w:t xml:space="preserve"> </w:t>
      </w:r>
    </w:p>
    <w:p w14:paraId="3B894742" w14:textId="4B79CA14" w:rsidR="00BA2B93" w:rsidRPr="005E1A0B" w:rsidRDefault="00BA2B93" w:rsidP="00B67697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1.1.2. Персональные данные - любая информация, относящаяся прямо или косвенно </w:t>
      </w:r>
      <w:r w:rsidR="00C17E4B">
        <w:rPr>
          <w:rFonts w:ascii="Calibri Light" w:hAnsi="Calibri Light" w:cs="Calibri Light"/>
          <w:color w:val="1F1F1F"/>
        </w:rPr>
        <w:t xml:space="preserve">к </w:t>
      </w:r>
      <w:r w:rsidRPr="005E1A0B">
        <w:rPr>
          <w:rFonts w:ascii="Calibri Light" w:hAnsi="Calibri Light" w:cs="Calibri Light"/>
          <w:color w:val="1F1F1F"/>
        </w:rPr>
        <w:t>определенному или определяемому физическому лицу (субъекту персональных данных).</w:t>
      </w:r>
    </w:p>
    <w:p w14:paraId="1C7F80BA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1.1.3.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27A2507" w14:textId="34FB8212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1.1.4. Конфиденциальность персональных данных - обязательное для соблюдения </w:t>
      </w:r>
      <w:r w:rsidR="00D73183">
        <w:rPr>
          <w:rFonts w:ascii="Calibri Light" w:hAnsi="Calibri Light" w:cs="Calibri Light"/>
          <w:color w:val="1F1F1F"/>
        </w:rPr>
        <w:t>Оператором</w:t>
      </w:r>
      <w:r w:rsidRPr="005E1A0B">
        <w:rPr>
          <w:rFonts w:ascii="Calibri Light" w:hAnsi="Calibri Light" w:cs="Calibri Light"/>
          <w:color w:val="1F1F1F"/>
        </w:rPr>
        <w:t xml:space="preserve">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</w:p>
    <w:p w14:paraId="02EB65FF" w14:textId="334BCCED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1.1.5. Пользователь </w:t>
      </w:r>
      <w:r w:rsidR="00B67697">
        <w:rPr>
          <w:rFonts w:ascii="Calibri Light" w:hAnsi="Calibri Light" w:cs="Calibri Light"/>
          <w:color w:val="1F1F1F"/>
        </w:rPr>
        <w:t>–</w:t>
      </w:r>
      <w:r w:rsidRPr="005E1A0B">
        <w:rPr>
          <w:rFonts w:ascii="Calibri Light" w:hAnsi="Calibri Light" w:cs="Calibri Light"/>
          <w:color w:val="1F1F1F"/>
        </w:rPr>
        <w:t xml:space="preserve"> лицо, имеющее доступ к </w:t>
      </w:r>
      <w:r w:rsidR="00B67697" w:rsidRPr="005E1A0B">
        <w:rPr>
          <w:rFonts w:ascii="Calibri Light" w:hAnsi="Calibri Light" w:cs="Calibri Light"/>
          <w:color w:val="1F1F1F"/>
        </w:rPr>
        <w:t>сервис</w:t>
      </w:r>
      <w:r w:rsidR="00B67697">
        <w:rPr>
          <w:rFonts w:ascii="Calibri Light" w:hAnsi="Calibri Light" w:cs="Calibri Light"/>
          <w:color w:val="1F1F1F"/>
        </w:rPr>
        <w:t>у</w:t>
      </w:r>
      <w:r w:rsidR="00B67697" w:rsidRPr="005E1A0B">
        <w:rPr>
          <w:rFonts w:ascii="Calibri Light" w:hAnsi="Calibri Light" w:cs="Calibri Light"/>
          <w:color w:val="1F1F1F"/>
        </w:rPr>
        <w:t xml:space="preserve"> «Конструктор форм сбора данных «</w:t>
      </w:r>
      <w:proofErr w:type="spellStart"/>
      <w:r w:rsidR="00B67697" w:rsidRPr="005E1A0B">
        <w:rPr>
          <w:rFonts w:ascii="Calibri Light" w:hAnsi="Calibri Light" w:cs="Calibri Light"/>
          <w:color w:val="1F1F1F"/>
        </w:rPr>
        <w:t>Информы</w:t>
      </w:r>
      <w:proofErr w:type="spellEnd"/>
      <w:r w:rsidR="00B67697" w:rsidRPr="005E1A0B">
        <w:rPr>
          <w:rFonts w:ascii="Calibri Light" w:hAnsi="Calibri Light" w:cs="Calibri Light"/>
          <w:color w:val="1F1F1F"/>
        </w:rPr>
        <w:t>» (далее - сайт)</w:t>
      </w:r>
      <w:r w:rsidRPr="005E1A0B">
        <w:rPr>
          <w:rFonts w:ascii="Calibri Light" w:hAnsi="Calibri Light" w:cs="Calibri Light"/>
          <w:color w:val="1F1F1F"/>
        </w:rPr>
        <w:t xml:space="preserve">, посредством сети Интернет и использующее </w:t>
      </w:r>
      <w:r w:rsidR="004D69D2" w:rsidRPr="005E1A0B">
        <w:rPr>
          <w:rFonts w:ascii="Calibri Light" w:hAnsi="Calibri Light" w:cs="Calibri Light"/>
          <w:color w:val="1F1F1F"/>
        </w:rPr>
        <w:t>с</w:t>
      </w:r>
      <w:r w:rsidRPr="005E1A0B">
        <w:rPr>
          <w:rFonts w:ascii="Calibri Light" w:hAnsi="Calibri Light" w:cs="Calibri Light"/>
          <w:color w:val="1F1F1F"/>
        </w:rPr>
        <w:t>айт.</w:t>
      </w:r>
    </w:p>
    <w:p w14:paraId="1BB4A30F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1.1.6. </w:t>
      </w:r>
      <w:proofErr w:type="spellStart"/>
      <w:r w:rsidRPr="005E1A0B">
        <w:rPr>
          <w:rFonts w:ascii="Calibri Light" w:hAnsi="Calibri Light" w:cs="Calibri Light"/>
          <w:color w:val="1F1F1F"/>
        </w:rPr>
        <w:t>Cookies</w:t>
      </w:r>
      <w:proofErr w:type="spellEnd"/>
      <w:r w:rsidRPr="005E1A0B">
        <w:rPr>
          <w:rFonts w:ascii="Calibri Light" w:hAnsi="Calibri Light" w:cs="Calibri Light"/>
          <w:color w:val="1F1F1F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BE02B7F" w14:textId="1098E5A3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1.1.7. IP-адрес — уникальный сетевой адрес узла в компьютерной сети, построенной по </w:t>
      </w:r>
      <w:r w:rsidR="004D69D2" w:rsidRPr="005E1A0B">
        <w:rPr>
          <w:rFonts w:ascii="Calibri Light" w:hAnsi="Calibri Light" w:cs="Calibri Light"/>
          <w:color w:val="1F1F1F"/>
        </w:rPr>
        <w:br/>
      </w:r>
      <w:r w:rsidRPr="005E1A0B">
        <w:rPr>
          <w:rFonts w:ascii="Calibri Light" w:hAnsi="Calibri Light" w:cs="Calibri Light"/>
          <w:color w:val="1F1F1F"/>
        </w:rPr>
        <w:t>протоколу</w:t>
      </w:r>
      <w:r w:rsidR="004D69D2" w:rsidRPr="005E1A0B">
        <w:rPr>
          <w:rFonts w:ascii="Calibri Light" w:hAnsi="Calibri Light" w:cs="Calibri Light"/>
          <w:color w:val="1F1F1F"/>
        </w:rPr>
        <w:t xml:space="preserve"> </w:t>
      </w:r>
      <w:r w:rsidRPr="005E1A0B">
        <w:rPr>
          <w:rFonts w:ascii="Calibri Light" w:hAnsi="Calibri Light" w:cs="Calibri Light"/>
          <w:color w:val="1F1F1F"/>
        </w:rPr>
        <w:t>IP.</w:t>
      </w:r>
    </w:p>
    <w:p w14:paraId="61F1AF0E" w14:textId="77777777" w:rsidR="00BA2B93" w:rsidRPr="00AE163C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0FD5991C" w14:textId="77777777" w:rsidR="00BA2B93" w:rsidRPr="00716712" w:rsidRDefault="00BA2B93" w:rsidP="00BA2B93">
      <w:pPr>
        <w:tabs>
          <w:tab w:val="left" w:pos="963"/>
        </w:tabs>
        <w:spacing w:before="1"/>
        <w:ind w:firstLine="720"/>
        <w:jc w:val="both"/>
        <w:rPr>
          <w:rFonts w:ascii="Calibri Light" w:hAnsi="Calibri Light" w:cs="Calibri Light"/>
          <w:b/>
          <w:bCs/>
          <w:sz w:val="32"/>
          <w:szCs w:val="21"/>
        </w:rPr>
      </w:pPr>
      <w:r w:rsidRPr="00716712">
        <w:rPr>
          <w:rFonts w:ascii="Calibri Light" w:hAnsi="Calibri Light" w:cs="Calibri Light"/>
          <w:b/>
          <w:bCs/>
          <w:sz w:val="32"/>
          <w:szCs w:val="21"/>
        </w:rPr>
        <w:t>2. ОБЩИЕ ПОЛОЖЕНИЯ</w:t>
      </w:r>
    </w:p>
    <w:p w14:paraId="3B9790F7" w14:textId="379E05E0" w:rsidR="00BA2B93" w:rsidRPr="005E1A0B" w:rsidRDefault="00BA2B93" w:rsidP="004D69D2">
      <w:pPr>
        <w:tabs>
          <w:tab w:val="left" w:pos="560"/>
        </w:tabs>
        <w:spacing w:before="321"/>
        <w:ind w:firstLine="720"/>
        <w:jc w:val="both"/>
        <w:rPr>
          <w:rFonts w:ascii="Calibri Light" w:hAnsi="Calibri Light" w:cs="Calibri Light"/>
        </w:rPr>
      </w:pPr>
      <w:r w:rsidRPr="005E1A0B">
        <w:rPr>
          <w:rFonts w:ascii="Calibri Light" w:hAnsi="Calibri Light" w:cs="Calibri Light"/>
          <w:color w:val="333333"/>
        </w:rPr>
        <w:t>2.1. Настоящая</w:t>
      </w:r>
      <w:r w:rsidRPr="005E1A0B">
        <w:rPr>
          <w:rFonts w:ascii="Calibri Light" w:hAnsi="Calibri Light" w:cs="Calibri Light"/>
          <w:color w:val="333333"/>
          <w:spacing w:val="-5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Политика</w:t>
      </w:r>
      <w:r w:rsidRPr="005E1A0B">
        <w:rPr>
          <w:rFonts w:ascii="Calibri Light" w:hAnsi="Calibri Light" w:cs="Calibri Light"/>
          <w:color w:val="333333"/>
          <w:spacing w:val="-6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конфиденциальности</w:t>
      </w:r>
      <w:r w:rsidRPr="005E1A0B">
        <w:rPr>
          <w:rFonts w:ascii="Calibri Light" w:hAnsi="Calibri Light" w:cs="Calibri Light"/>
          <w:color w:val="333333"/>
          <w:spacing w:val="-5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персональных</w:t>
      </w:r>
      <w:r w:rsidRPr="005E1A0B">
        <w:rPr>
          <w:rFonts w:ascii="Calibri Light" w:hAnsi="Calibri Light" w:cs="Calibri Light"/>
          <w:color w:val="333333"/>
          <w:spacing w:val="-6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данных</w:t>
      </w:r>
      <w:r w:rsidRPr="005E1A0B">
        <w:rPr>
          <w:rFonts w:ascii="Calibri Light" w:hAnsi="Calibri Light" w:cs="Calibri Light"/>
          <w:color w:val="333333"/>
          <w:spacing w:val="-7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(далее - Политика)</w:t>
      </w:r>
      <w:r w:rsidRPr="005E1A0B">
        <w:rPr>
          <w:rFonts w:ascii="Calibri Light" w:hAnsi="Calibri Light" w:cs="Calibri Light"/>
          <w:color w:val="333333"/>
          <w:spacing w:val="-6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действует</w:t>
      </w:r>
      <w:r w:rsidRPr="005E1A0B">
        <w:rPr>
          <w:rFonts w:ascii="Calibri Light" w:hAnsi="Calibri Light" w:cs="Calibri Light"/>
          <w:color w:val="333333"/>
          <w:spacing w:val="-6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в</w:t>
      </w:r>
      <w:r w:rsidRPr="005E1A0B">
        <w:rPr>
          <w:rFonts w:ascii="Calibri Light" w:hAnsi="Calibri Light" w:cs="Calibri Light"/>
          <w:color w:val="333333"/>
          <w:spacing w:val="-6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отношении</w:t>
      </w:r>
      <w:r w:rsidRPr="005E1A0B">
        <w:rPr>
          <w:rFonts w:ascii="Calibri Light" w:hAnsi="Calibri Light" w:cs="Calibri Light"/>
          <w:color w:val="333333"/>
          <w:spacing w:val="-5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всех</w:t>
      </w:r>
      <w:r w:rsidRPr="005E1A0B">
        <w:rPr>
          <w:rFonts w:ascii="Calibri Light" w:hAnsi="Calibri Light" w:cs="Calibri Light"/>
          <w:color w:val="333333"/>
          <w:spacing w:val="-8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персональных</w:t>
      </w:r>
      <w:r w:rsidRPr="005E1A0B">
        <w:rPr>
          <w:rFonts w:ascii="Calibri Light" w:hAnsi="Calibri Light" w:cs="Calibri Light"/>
          <w:color w:val="333333"/>
          <w:spacing w:val="-7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данных,</w:t>
      </w:r>
      <w:r w:rsidRPr="005E1A0B">
        <w:rPr>
          <w:rFonts w:ascii="Calibri Light" w:hAnsi="Calibri Light" w:cs="Calibri Light"/>
          <w:color w:val="333333"/>
          <w:spacing w:val="-6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которые</w:t>
      </w:r>
      <w:r w:rsidRPr="005E1A0B">
        <w:rPr>
          <w:rFonts w:ascii="Calibri Light" w:hAnsi="Calibri Light" w:cs="Calibri Light"/>
          <w:color w:val="333333"/>
          <w:spacing w:val="-7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АНО «АЦГ» может</w:t>
      </w:r>
      <w:r w:rsidRPr="005E1A0B">
        <w:rPr>
          <w:rFonts w:ascii="Calibri Light" w:hAnsi="Calibri Light" w:cs="Calibri Light"/>
          <w:color w:val="333333"/>
          <w:spacing w:val="1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получить</w:t>
      </w:r>
      <w:r w:rsidRPr="005E1A0B">
        <w:rPr>
          <w:rFonts w:ascii="Calibri Light" w:hAnsi="Calibri Light" w:cs="Calibri Light"/>
          <w:color w:val="333333"/>
          <w:spacing w:val="1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>от</w:t>
      </w:r>
      <w:r w:rsidRPr="005E1A0B">
        <w:rPr>
          <w:rFonts w:ascii="Calibri Light" w:hAnsi="Calibri Light" w:cs="Calibri Light"/>
          <w:color w:val="333333"/>
          <w:spacing w:val="2"/>
        </w:rPr>
        <w:t xml:space="preserve"> </w:t>
      </w:r>
      <w:r w:rsidRPr="005E1A0B">
        <w:rPr>
          <w:rFonts w:ascii="Calibri Light" w:hAnsi="Calibri Light" w:cs="Calibri Light"/>
          <w:color w:val="333333"/>
        </w:rPr>
        <w:t xml:space="preserve">пользователя, использующего </w:t>
      </w:r>
      <w:r w:rsidR="004D69D2" w:rsidRPr="005E1A0B">
        <w:rPr>
          <w:rFonts w:ascii="Calibri Light" w:hAnsi="Calibri Light" w:cs="Calibri Light"/>
          <w:color w:val="333333"/>
        </w:rPr>
        <w:t>с</w:t>
      </w:r>
      <w:r w:rsidRPr="005E1A0B">
        <w:rPr>
          <w:rFonts w:ascii="Calibri Light" w:hAnsi="Calibri Light" w:cs="Calibri Light"/>
          <w:color w:val="333333"/>
        </w:rPr>
        <w:t xml:space="preserve">айт </w:t>
      </w:r>
      <w:hyperlink r:id="rId5" w:history="1">
        <w:r w:rsidRPr="005E1A0B">
          <w:rPr>
            <w:rStyle w:val="a5"/>
            <w:rFonts w:ascii="Calibri Light" w:hAnsi="Calibri Light" w:cs="Calibri Light"/>
          </w:rPr>
          <w:t>https://opros.acgnn.ru/</w:t>
        </w:r>
      </w:hyperlink>
      <w:r w:rsidRPr="005E1A0B">
        <w:rPr>
          <w:rFonts w:ascii="Calibri Light" w:hAnsi="Calibri Light" w:cs="Calibri Light"/>
          <w:color w:val="333333"/>
        </w:rPr>
        <w:t xml:space="preserve"> </w:t>
      </w:r>
    </w:p>
    <w:p w14:paraId="40A13523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2.2.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03805EA7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2.3. В случае несогласия с условиями Политики конфиденциальности Пользователь должен прекратить использование сайта.</w:t>
      </w:r>
    </w:p>
    <w:p w14:paraId="395ED3EF" w14:textId="0038D869" w:rsidR="00BA2B93" w:rsidRPr="005E1A0B" w:rsidRDefault="00BA2B93" w:rsidP="004D69D2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2.4.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 xml:space="preserve"> не проверяет достоверность персональных данных, предоставляемых Пользователем сайта.</w:t>
      </w:r>
    </w:p>
    <w:p w14:paraId="3BE3C0AF" w14:textId="73F75907" w:rsidR="004D69D2" w:rsidRDefault="004D69D2" w:rsidP="00D73183">
      <w:pPr>
        <w:pStyle w:val="a6"/>
        <w:spacing w:before="0" w:beforeAutospacing="0" w:after="120" w:afterAutospacing="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731F4DF6" w14:textId="7E017942" w:rsidR="004D69D2" w:rsidRDefault="004D69D2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1995DF07" w14:textId="77777777" w:rsidR="00B67697" w:rsidRPr="00716712" w:rsidRDefault="00B67697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72E754FE" w14:textId="169C2B56" w:rsidR="00BA2B93" w:rsidRDefault="00BA2B93" w:rsidP="00B67697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b/>
          <w:bCs/>
          <w:color w:val="1F1F1F"/>
          <w:sz w:val="32"/>
          <w:szCs w:val="32"/>
        </w:rPr>
      </w:pPr>
      <w:r w:rsidRPr="00716712">
        <w:rPr>
          <w:rFonts w:ascii="Calibri Light" w:hAnsi="Calibri Light" w:cs="Calibri Light"/>
          <w:b/>
          <w:bCs/>
          <w:color w:val="1F1F1F"/>
          <w:sz w:val="32"/>
          <w:szCs w:val="32"/>
        </w:rPr>
        <w:lastRenderedPageBreak/>
        <w:t xml:space="preserve">3. ПРЕДМЕТ ПОЛИТИКИ КОНФИДЕНЦИАЛЬНОСТИ </w:t>
      </w:r>
    </w:p>
    <w:p w14:paraId="00374336" w14:textId="77777777" w:rsidR="00B67697" w:rsidRPr="00B67697" w:rsidRDefault="00B67697" w:rsidP="00B67697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b/>
          <w:bCs/>
          <w:color w:val="1F1F1F"/>
          <w:sz w:val="8"/>
          <w:szCs w:val="8"/>
        </w:rPr>
      </w:pPr>
    </w:p>
    <w:p w14:paraId="2FB481D2" w14:textId="4C9524C5" w:rsidR="00BA2B93" w:rsidRPr="00A73C51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b/>
          <w:bCs/>
          <w:color w:val="1F1F1F"/>
          <w:sz w:val="36"/>
          <w:szCs w:val="36"/>
        </w:rPr>
      </w:pPr>
      <w:r w:rsidRPr="00A73C51">
        <w:rPr>
          <w:rFonts w:ascii="Calibri Light" w:hAnsi="Calibri Light" w:cs="Calibri Light"/>
          <w:color w:val="1F1F1F"/>
        </w:rPr>
        <w:t xml:space="preserve">3.1. Настоящая Политика конфиденциальности устанавливает обязательства </w:t>
      </w:r>
      <w:r w:rsidR="00D73183">
        <w:rPr>
          <w:rFonts w:ascii="Calibri Light" w:hAnsi="Calibri Light" w:cs="Calibri Light"/>
          <w:color w:val="1F1F1F"/>
        </w:rPr>
        <w:t>Оператора</w:t>
      </w:r>
      <w:r w:rsidRPr="00A73C51">
        <w:rPr>
          <w:rFonts w:ascii="Calibri Light" w:hAnsi="Calibri Light" w:cs="Calibri Light"/>
          <w:color w:val="1F1F1F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при регистрации на сайте</w:t>
      </w:r>
      <w:r w:rsidRPr="005E1A0B">
        <w:rPr>
          <w:rFonts w:ascii="Calibri Light" w:hAnsi="Calibri Light" w:cs="Calibri Light"/>
          <w:color w:val="1F1F1F"/>
        </w:rPr>
        <w:t xml:space="preserve">. </w:t>
      </w:r>
    </w:p>
    <w:p w14:paraId="02C9F3A2" w14:textId="262AF090" w:rsidR="00BA2B93" w:rsidRPr="00A73C51" w:rsidRDefault="00BA2B93" w:rsidP="004D69D2">
      <w:pPr>
        <w:ind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</w:t>
      </w:r>
      <w:r w:rsidR="004D69D2" w:rsidRPr="005E1A0B">
        <w:rPr>
          <w:rFonts w:ascii="Calibri Light" w:eastAsia="Times New Roman" w:hAnsi="Calibri Light" w:cs="Calibri Light"/>
          <w:color w:val="1F1F1F"/>
          <w:lang w:eastAsia="ru-RU"/>
        </w:rPr>
        <w:t>с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>айте и включают в себя следующую информацию:</w:t>
      </w:r>
    </w:p>
    <w:p w14:paraId="18944347" w14:textId="77777777" w:rsidR="00BA2B93" w:rsidRPr="00A73C51" w:rsidRDefault="00BA2B93" w:rsidP="00BA2B93">
      <w:pPr>
        <w:spacing w:after="120"/>
        <w:ind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>3.2.1. фамилию, имя, отчество Пользователя;</w:t>
      </w:r>
    </w:p>
    <w:p w14:paraId="0AE5C1D5" w14:textId="77777777" w:rsidR="00BA2B93" w:rsidRPr="00A73C51" w:rsidRDefault="00BA2B93" w:rsidP="00BA2B93">
      <w:pPr>
        <w:spacing w:after="120"/>
        <w:ind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>3.2.</w:t>
      </w:r>
      <w:r w:rsidRPr="005E1A0B">
        <w:rPr>
          <w:rFonts w:ascii="Calibri Light" w:eastAsia="Times New Roman" w:hAnsi="Calibri Light" w:cs="Calibri Light"/>
          <w:color w:val="1F1F1F"/>
          <w:lang w:eastAsia="ru-RU"/>
        </w:rPr>
        <w:t>2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>. адрес электронной почты (e-</w:t>
      </w:r>
      <w:proofErr w:type="spellStart"/>
      <w:r w:rsidRPr="00A73C51">
        <w:rPr>
          <w:rFonts w:ascii="Calibri Light" w:eastAsia="Times New Roman" w:hAnsi="Calibri Light" w:cs="Calibri Light"/>
          <w:color w:val="1F1F1F"/>
          <w:lang w:eastAsia="ru-RU"/>
        </w:rPr>
        <w:t>mail</w:t>
      </w:r>
      <w:proofErr w:type="spellEnd"/>
      <w:r w:rsidRPr="00A73C51">
        <w:rPr>
          <w:rFonts w:ascii="Calibri Light" w:eastAsia="Times New Roman" w:hAnsi="Calibri Light" w:cs="Calibri Light"/>
          <w:color w:val="1F1F1F"/>
          <w:lang w:eastAsia="ru-RU"/>
        </w:rPr>
        <w:t>);</w:t>
      </w:r>
    </w:p>
    <w:p w14:paraId="2B49B3FD" w14:textId="2FB43B2C" w:rsidR="00BA2B93" w:rsidRPr="00A73C51" w:rsidRDefault="00BA2B93" w:rsidP="00BA2B93">
      <w:pPr>
        <w:spacing w:after="120"/>
        <w:ind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3.3. </w:t>
      </w:r>
      <w:r w:rsidR="00D73183">
        <w:rPr>
          <w:rFonts w:ascii="Calibri Light" w:eastAsia="Times New Roman" w:hAnsi="Calibri Light" w:cs="Calibri Light"/>
          <w:color w:val="1F1F1F"/>
          <w:lang w:eastAsia="ru-RU"/>
        </w:rPr>
        <w:t>Оператор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 защищает </w:t>
      </w:r>
      <w:r w:rsidRPr="005E1A0B">
        <w:rPr>
          <w:rFonts w:ascii="Calibri Light" w:eastAsia="Times New Roman" w:hAnsi="Calibri Light" w:cs="Calibri Light"/>
          <w:color w:val="1F1F1F"/>
          <w:lang w:eastAsia="ru-RU"/>
        </w:rPr>
        <w:t>д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>анные, которые автоматически передаются при посещении страниц, на которых установлен статистический скрипт системы:</w:t>
      </w:r>
    </w:p>
    <w:p w14:paraId="458ABFCF" w14:textId="77777777" w:rsidR="00BA2B93" w:rsidRPr="00A73C51" w:rsidRDefault="00BA2B93" w:rsidP="00BA2B93">
      <w:pPr>
        <w:numPr>
          <w:ilvl w:val="0"/>
          <w:numId w:val="1"/>
        </w:numPr>
        <w:ind w:left="1170"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>IP адрес;</w:t>
      </w:r>
    </w:p>
    <w:p w14:paraId="76ED4C4D" w14:textId="77777777" w:rsidR="00BA2B93" w:rsidRPr="00A73C51" w:rsidRDefault="00BA2B93" w:rsidP="00BA2B93">
      <w:pPr>
        <w:numPr>
          <w:ilvl w:val="0"/>
          <w:numId w:val="1"/>
        </w:numPr>
        <w:ind w:left="1170"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информация из </w:t>
      </w:r>
      <w:proofErr w:type="spellStart"/>
      <w:r w:rsidRPr="00A73C51">
        <w:rPr>
          <w:rFonts w:ascii="Calibri Light" w:eastAsia="Times New Roman" w:hAnsi="Calibri Light" w:cs="Calibri Light"/>
          <w:color w:val="1F1F1F"/>
          <w:lang w:eastAsia="ru-RU"/>
        </w:rPr>
        <w:t>cookies</w:t>
      </w:r>
      <w:proofErr w:type="spellEnd"/>
      <w:r w:rsidRPr="00A73C51">
        <w:rPr>
          <w:rFonts w:ascii="Calibri Light" w:eastAsia="Times New Roman" w:hAnsi="Calibri Light" w:cs="Calibri Light"/>
          <w:color w:val="1F1F1F"/>
          <w:lang w:eastAsia="ru-RU"/>
        </w:rPr>
        <w:t>;</w:t>
      </w:r>
    </w:p>
    <w:p w14:paraId="08951997" w14:textId="77777777" w:rsidR="00BA2B93" w:rsidRPr="00A73C51" w:rsidRDefault="00BA2B93" w:rsidP="00BA2B93">
      <w:pPr>
        <w:numPr>
          <w:ilvl w:val="0"/>
          <w:numId w:val="1"/>
        </w:numPr>
        <w:ind w:left="1170"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>информация о браузере;</w:t>
      </w:r>
    </w:p>
    <w:p w14:paraId="5B0373D2" w14:textId="77777777" w:rsidR="00BA2B93" w:rsidRPr="00A73C51" w:rsidRDefault="00BA2B93" w:rsidP="00BA2B93">
      <w:pPr>
        <w:numPr>
          <w:ilvl w:val="0"/>
          <w:numId w:val="1"/>
        </w:numPr>
        <w:ind w:left="1170"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>время доступа;</w:t>
      </w:r>
    </w:p>
    <w:p w14:paraId="2E7F2172" w14:textId="77777777" w:rsidR="00BA2B93" w:rsidRPr="005E1A0B" w:rsidRDefault="00BA2B93" w:rsidP="00BA2B93">
      <w:pPr>
        <w:numPr>
          <w:ilvl w:val="0"/>
          <w:numId w:val="1"/>
        </w:numPr>
        <w:ind w:left="1170"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proofErr w:type="spellStart"/>
      <w:r w:rsidRPr="00A73C51">
        <w:rPr>
          <w:rFonts w:ascii="Calibri Light" w:eastAsia="Times New Roman" w:hAnsi="Calibri Light" w:cs="Calibri Light"/>
          <w:color w:val="1F1F1F"/>
          <w:lang w:eastAsia="ru-RU"/>
        </w:rPr>
        <w:t>реферер</w:t>
      </w:r>
      <w:proofErr w:type="spellEnd"/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 (адрес предыдущей страницы).</w:t>
      </w:r>
    </w:p>
    <w:p w14:paraId="5E32EA4E" w14:textId="77777777" w:rsidR="00BA2B93" w:rsidRPr="00A73C51" w:rsidRDefault="00BA2B93" w:rsidP="00BA2B93">
      <w:pPr>
        <w:ind w:left="1170"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</w:p>
    <w:p w14:paraId="62538EA5" w14:textId="77777777" w:rsidR="00BA2B93" w:rsidRPr="00A73C51" w:rsidRDefault="00BA2B93" w:rsidP="00BA2B93">
      <w:pPr>
        <w:spacing w:after="120"/>
        <w:ind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>3.3.</w:t>
      </w:r>
      <w:r w:rsidRPr="005E1A0B">
        <w:rPr>
          <w:rFonts w:ascii="Calibri Light" w:eastAsia="Times New Roman" w:hAnsi="Calibri Light" w:cs="Calibri Light"/>
          <w:color w:val="1F1F1F"/>
          <w:lang w:eastAsia="ru-RU"/>
        </w:rPr>
        <w:t>1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. </w:t>
      </w:r>
      <w:r w:rsidRPr="005E1A0B">
        <w:rPr>
          <w:rFonts w:ascii="Calibri Light" w:eastAsia="Times New Roman" w:hAnsi="Calibri Light" w:cs="Calibri Light"/>
          <w:color w:val="1F1F1F"/>
          <w:lang w:eastAsia="ru-RU"/>
        </w:rPr>
        <w:t>Сайт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3A9447C1" w14:textId="77777777" w:rsidR="00BA2B93" w:rsidRPr="005E1A0B" w:rsidRDefault="00BA2B93" w:rsidP="00BA2B93">
      <w:pPr>
        <w:spacing w:after="120"/>
        <w:ind w:firstLine="720"/>
        <w:jc w:val="both"/>
        <w:rPr>
          <w:rFonts w:ascii="Calibri Light" w:eastAsia="Times New Roman" w:hAnsi="Calibri Light" w:cs="Calibri Light"/>
          <w:color w:val="1F1F1F"/>
          <w:lang w:eastAsia="ru-RU"/>
        </w:rPr>
      </w:pPr>
      <w:r w:rsidRPr="00A73C51">
        <w:rPr>
          <w:rFonts w:ascii="Calibri Light" w:eastAsia="Times New Roman" w:hAnsi="Calibri Light" w:cs="Calibri Light"/>
          <w:color w:val="1F1F1F"/>
          <w:lang w:eastAsia="ru-RU"/>
        </w:rPr>
        <w:t>3.4. Любая иная персональная информация</w:t>
      </w:r>
      <w:r w:rsidRPr="005E1A0B">
        <w:rPr>
          <w:rFonts w:ascii="Calibri Light" w:eastAsia="Times New Roman" w:hAnsi="Calibri Light" w:cs="Calibri Light"/>
          <w:color w:val="1F1F1F"/>
          <w:lang w:eastAsia="ru-RU"/>
        </w:rPr>
        <w:t>,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 неоговоренная выше</w:t>
      </w:r>
      <w:r w:rsidRPr="005E1A0B">
        <w:rPr>
          <w:rFonts w:ascii="Calibri Light" w:eastAsia="Times New Roman" w:hAnsi="Calibri Light" w:cs="Calibri Light"/>
          <w:color w:val="1F1F1F"/>
          <w:lang w:eastAsia="ru-RU"/>
        </w:rPr>
        <w:t>,</w:t>
      </w:r>
      <w:r w:rsidRPr="00A73C51">
        <w:rPr>
          <w:rFonts w:ascii="Calibri Light" w:eastAsia="Times New Roman" w:hAnsi="Calibri Light" w:cs="Calibri Light"/>
          <w:color w:val="1F1F1F"/>
          <w:lang w:eastAsia="ru-RU"/>
        </w:rPr>
        <w:t xml:space="preserve"> подлежит надежному хранению и нераспространению, за исключением случаев, предусмотренных в </w:t>
      </w:r>
      <w:proofErr w:type="spellStart"/>
      <w:r w:rsidRPr="00A73C51">
        <w:rPr>
          <w:rFonts w:ascii="Calibri Light" w:eastAsia="Times New Roman" w:hAnsi="Calibri Light" w:cs="Calibri Light"/>
          <w:color w:val="1F1F1F"/>
          <w:lang w:eastAsia="ru-RU"/>
        </w:rPr>
        <w:t>п.п</w:t>
      </w:r>
      <w:proofErr w:type="spellEnd"/>
      <w:r w:rsidRPr="00A73C51">
        <w:rPr>
          <w:rFonts w:ascii="Calibri Light" w:eastAsia="Times New Roman" w:hAnsi="Calibri Light" w:cs="Calibri Light"/>
          <w:color w:val="1F1F1F"/>
          <w:lang w:eastAsia="ru-RU"/>
        </w:rPr>
        <w:t>. 5.2. и 5.3. настоящей Политики конфиденциальности.</w:t>
      </w:r>
    </w:p>
    <w:p w14:paraId="65917B99" w14:textId="77777777" w:rsidR="00BA2B93" w:rsidRPr="00A73C51" w:rsidRDefault="00BA2B93" w:rsidP="00BA2B93">
      <w:pPr>
        <w:spacing w:after="120"/>
        <w:ind w:firstLine="720"/>
        <w:jc w:val="both"/>
        <w:rPr>
          <w:rFonts w:ascii="Calibri Light" w:eastAsia="Times New Roman" w:hAnsi="Calibri Light" w:cs="Calibri Light"/>
          <w:color w:val="1F1F1F"/>
          <w:sz w:val="23"/>
          <w:szCs w:val="23"/>
          <w:lang w:eastAsia="ru-RU"/>
        </w:rPr>
      </w:pPr>
    </w:p>
    <w:p w14:paraId="193F772C" w14:textId="77777777" w:rsidR="00BA2B93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Style w:val="a7"/>
          <w:rFonts w:ascii="Calibri Light" w:hAnsi="Calibri Light" w:cs="Calibri Light"/>
          <w:color w:val="1F1F1F"/>
          <w:sz w:val="32"/>
          <w:szCs w:val="32"/>
        </w:rPr>
      </w:pPr>
      <w:r w:rsidRPr="00716712">
        <w:rPr>
          <w:rStyle w:val="a7"/>
          <w:rFonts w:ascii="Calibri Light" w:eastAsia="Microsoft Sans Serif" w:hAnsi="Calibri Light" w:cs="Calibri Light"/>
          <w:color w:val="1F1F1F"/>
          <w:sz w:val="32"/>
          <w:szCs w:val="32"/>
        </w:rPr>
        <w:t>4. ЦЕЛИ СБОРА ПЕРСОНАЛЬНОЙ ИНФОРМАЦИИ ПОЛЬЗОВАТЕЛЯ</w:t>
      </w:r>
    </w:p>
    <w:p w14:paraId="32CB9D9D" w14:textId="77777777" w:rsidR="00BA2B93" w:rsidRPr="00716712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486A6694" w14:textId="5C595414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4.1. Персональные данные Пользователя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 xml:space="preserve"> может использовать в целях:</w:t>
      </w:r>
    </w:p>
    <w:p w14:paraId="472AB566" w14:textId="4C7DD26F" w:rsidR="004D69D2" w:rsidRPr="005E1A0B" w:rsidRDefault="00BA2B93" w:rsidP="004D69D2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4.1.1. Идентификации Пользователя, зарегистрированного на сайте для создания форм сбора данных.</w:t>
      </w:r>
    </w:p>
    <w:p w14:paraId="157A840E" w14:textId="4B1F774F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4.1.2. Установления с Пользователем обратной связи, включая направление уведомлений, запросов, касающихся использования </w:t>
      </w:r>
      <w:r w:rsidR="008846D9" w:rsidRPr="005E1A0B">
        <w:rPr>
          <w:rFonts w:ascii="Calibri Light" w:hAnsi="Calibri Light" w:cs="Calibri Light"/>
          <w:color w:val="1F1F1F"/>
        </w:rPr>
        <w:t>с</w:t>
      </w:r>
      <w:r w:rsidRPr="005E1A0B">
        <w:rPr>
          <w:rFonts w:ascii="Calibri Light" w:hAnsi="Calibri Light" w:cs="Calibri Light"/>
          <w:color w:val="1F1F1F"/>
        </w:rPr>
        <w:t>айта, обработку запросов и заявок от Пользователя.</w:t>
      </w:r>
    </w:p>
    <w:p w14:paraId="1828DA57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4.1.3. Определения места нахождения Пользователя для обеспечения безопасности, предотвращения мошенничества.</w:t>
      </w:r>
    </w:p>
    <w:p w14:paraId="724CF97E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4.1.4. Подтверждения достоверности и полноты персональных данных, предоставленных Пользователем.</w:t>
      </w:r>
    </w:p>
    <w:p w14:paraId="0E0C5854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4.1.5. Создания учетной записи для создания форм сбора данных, если Пользователь дал согласие на создание учетной записи.</w:t>
      </w:r>
    </w:p>
    <w:p w14:paraId="0AA5443E" w14:textId="77777777" w:rsidR="00BA2B93" w:rsidRPr="00AE163C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4.1.6. </w:t>
      </w:r>
      <w:r w:rsidRPr="00AE163C">
        <w:rPr>
          <w:rFonts w:ascii="Calibri Light" w:hAnsi="Calibri Light" w:cs="Calibri Light"/>
          <w:color w:val="1F1F1F"/>
        </w:rPr>
        <w:t>Проведение статистических и иных исследований, на основе обезличенных данных.</w:t>
      </w:r>
    </w:p>
    <w:p w14:paraId="0137BB12" w14:textId="77777777" w:rsidR="00BA2B93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69913AB3" w14:textId="77777777" w:rsidR="008846D9" w:rsidRDefault="008846D9" w:rsidP="005E1A0B">
      <w:pPr>
        <w:pStyle w:val="a6"/>
        <w:spacing w:before="0" w:beforeAutospacing="0" w:after="120" w:afterAutospacing="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56415BA5" w14:textId="631A0E3C" w:rsidR="00BA2B93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194809F4" w14:textId="7BB29181" w:rsidR="00B67697" w:rsidRDefault="00B67697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0C850717" w14:textId="77777777" w:rsidR="00B67697" w:rsidRPr="00AE163C" w:rsidRDefault="00B67697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2465A99A" w14:textId="77777777" w:rsidR="00BA2B93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Style w:val="a7"/>
          <w:rFonts w:ascii="Calibri Light" w:hAnsi="Calibri Light" w:cs="Calibri Light"/>
          <w:color w:val="1F1F1F"/>
          <w:sz w:val="32"/>
          <w:szCs w:val="32"/>
        </w:rPr>
      </w:pPr>
      <w:r w:rsidRPr="00716712">
        <w:rPr>
          <w:rStyle w:val="a7"/>
          <w:rFonts w:ascii="Calibri Light" w:eastAsia="Microsoft Sans Serif" w:hAnsi="Calibri Light" w:cs="Calibri Light"/>
          <w:color w:val="1F1F1F"/>
          <w:sz w:val="32"/>
          <w:szCs w:val="32"/>
        </w:rPr>
        <w:lastRenderedPageBreak/>
        <w:t>5. СПОСОБЫ И СРОКИ ОБРАБОТКИ ПЕРСОНАЛЬНОЙ ИНФОРМАЦИИ</w:t>
      </w:r>
    </w:p>
    <w:p w14:paraId="6B28388F" w14:textId="77777777" w:rsidR="00BA2B93" w:rsidRPr="00716712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  <w:sz w:val="32"/>
          <w:szCs w:val="32"/>
        </w:rPr>
      </w:pPr>
    </w:p>
    <w:p w14:paraId="010EA7F6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A4E2BF6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3F93A90" w14:textId="632FF4D6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5.3. При утрате или разглашении персональных данных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 xml:space="preserve"> информирует Пользователя об утрате или разглашении персональных данных.</w:t>
      </w:r>
    </w:p>
    <w:p w14:paraId="5B485C26" w14:textId="7BDFE828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5.4.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203F7FC" w14:textId="690FE3BB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5.5.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D4D35FE" w14:textId="77777777" w:rsidR="00BA2B93" w:rsidRPr="00AE163C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461D3B00" w14:textId="77777777" w:rsidR="00BA2B93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Style w:val="a7"/>
          <w:rFonts w:ascii="Calibri Light" w:hAnsi="Calibri Light" w:cs="Calibri Light"/>
          <w:color w:val="1F1F1F"/>
          <w:sz w:val="32"/>
          <w:szCs w:val="32"/>
        </w:rPr>
      </w:pPr>
      <w:r w:rsidRPr="00966318">
        <w:rPr>
          <w:rStyle w:val="a7"/>
          <w:rFonts w:ascii="Calibri Light" w:eastAsia="Microsoft Sans Serif" w:hAnsi="Calibri Light" w:cs="Calibri Light"/>
          <w:color w:val="1F1F1F"/>
          <w:sz w:val="32"/>
          <w:szCs w:val="32"/>
        </w:rPr>
        <w:t>6. ОБЯЗАТЕЛЬСТВА СТОРОН</w:t>
      </w:r>
    </w:p>
    <w:p w14:paraId="6A6D44CA" w14:textId="77777777" w:rsidR="00BA2B93" w:rsidRPr="00966318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  <w:sz w:val="32"/>
          <w:szCs w:val="32"/>
        </w:rPr>
      </w:pPr>
    </w:p>
    <w:p w14:paraId="7CF4F8C2" w14:textId="77777777" w:rsidR="00BA2B93" w:rsidRPr="005E1A0B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i/>
          <w:iCs/>
          <w:color w:val="1F1F1F"/>
        </w:rPr>
      </w:pPr>
      <w:r w:rsidRPr="005E1A0B">
        <w:rPr>
          <w:rStyle w:val="a7"/>
          <w:rFonts w:ascii="Calibri Light" w:eastAsia="Microsoft Sans Serif" w:hAnsi="Calibri Light" w:cs="Calibri Light"/>
          <w:b w:val="0"/>
          <w:bCs w:val="0"/>
          <w:i/>
          <w:iCs/>
          <w:color w:val="1F1F1F"/>
        </w:rPr>
        <w:t>6.1. Пользователь обязан:</w:t>
      </w:r>
    </w:p>
    <w:p w14:paraId="5CF82296" w14:textId="3F735FBD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6.1.1. Предоставлять информацию о персональных данных, необходимую для пользования </w:t>
      </w:r>
      <w:r w:rsidR="008846D9" w:rsidRPr="005E1A0B">
        <w:rPr>
          <w:rFonts w:ascii="Calibri Light" w:hAnsi="Calibri Light" w:cs="Calibri Light"/>
          <w:color w:val="1F1F1F"/>
        </w:rPr>
        <w:t>с</w:t>
      </w:r>
      <w:r w:rsidRPr="005E1A0B">
        <w:rPr>
          <w:rFonts w:ascii="Calibri Light" w:hAnsi="Calibri Light" w:cs="Calibri Light"/>
          <w:color w:val="1F1F1F"/>
        </w:rPr>
        <w:t>айтом.</w:t>
      </w:r>
    </w:p>
    <w:p w14:paraId="33579FC6" w14:textId="43993F1B" w:rsidR="008846D9" w:rsidRPr="005E1A0B" w:rsidRDefault="00BA2B93" w:rsidP="008846D9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6.1.2. Обновлять, дополнять предоставленную информацию о персональных данных в случае изменения данной информации.</w:t>
      </w:r>
    </w:p>
    <w:p w14:paraId="67DC94FD" w14:textId="6E0FA7A0" w:rsidR="00BA2B93" w:rsidRPr="005E1A0B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i/>
          <w:iCs/>
          <w:color w:val="1F1F1F"/>
        </w:rPr>
      </w:pPr>
      <w:r w:rsidRPr="005E1A0B">
        <w:rPr>
          <w:rStyle w:val="a7"/>
          <w:rFonts w:ascii="Calibri Light" w:eastAsia="Microsoft Sans Serif" w:hAnsi="Calibri Light" w:cs="Calibri Light"/>
          <w:b w:val="0"/>
          <w:bCs w:val="0"/>
          <w:i/>
          <w:iCs/>
          <w:color w:val="1F1F1F"/>
        </w:rPr>
        <w:t xml:space="preserve">6.2. </w:t>
      </w:r>
      <w:r w:rsidR="00D73183">
        <w:rPr>
          <w:rStyle w:val="a7"/>
          <w:rFonts w:ascii="Calibri Light" w:eastAsia="Microsoft Sans Serif" w:hAnsi="Calibri Light" w:cs="Calibri Light"/>
          <w:b w:val="0"/>
          <w:bCs w:val="0"/>
          <w:i/>
          <w:iCs/>
          <w:color w:val="1F1F1F"/>
        </w:rPr>
        <w:t>Оператор</w:t>
      </w:r>
      <w:r w:rsidRPr="005E1A0B">
        <w:rPr>
          <w:rStyle w:val="a7"/>
          <w:rFonts w:ascii="Calibri Light" w:eastAsia="Microsoft Sans Serif" w:hAnsi="Calibri Light" w:cs="Calibri Light"/>
          <w:b w:val="0"/>
          <w:bCs w:val="0"/>
          <w:i/>
          <w:iCs/>
          <w:color w:val="1F1F1F"/>
        </w:rPr>
        <w:t xml:space="preserve"> обязан:</w:t>
      </w:r>
    </w:p>
    <w:p w14:paraId="144C9D1B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A33DD90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E1A0B">
        <w:rPr>
          <w:rFonts w:ascii="Calibri Light" w:hAnsi="Calibri Light" w:cs="Calibri Light"/>
          <w:color w:val="1F1F1F"/>
        </w:rPr>
        <w:t>п.п</w:t>
      </w:r>
      <w:proofErr w:type="spellEnd"/>
      <w:r w:rsidRPr="005E1A0B">
        <w:rPr>
          <w:rFonts w:ascii="Calibri Light" w:hAnsi="Calibri Light" w:cs="Calibri Light"/>
          <w:color w:val="1F1F1F"/>
        </w:rPr>
        <w:t>. 5.2. и 5.3. настоящей Политики Конфиденциальности.</w:t>
      </w:r>
    </w:p>
    <w:p w14:paraId="12C7C577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6.2.3. Принимать меры предосторожности для защиты конфиденциальности персональных данных Пользователя согласно порядку, используемому для защиты такого рода информации в существующем деловом обороте.</w:t>
      </w:r>
    </w:p>
    <w:p w14:paraId="14EF2C24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367D269D" w14:textId="77777777" w:rsidR="00BA2B93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7A3F1E16" w14:textId="77777777" w:rsidR="00BA2B93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2D994F05" w14:textId="6D792E02" w:rsidR="008846D9" w:rsidRDefault="008846D9" w:rsidP="005E1A0B">
      <w:pPr>
        <w:pStyle w:val="a6"/>
        <w:spacing w:before="0" w:beforeAutospacing="0" w:after="120" w:afterAutospacing="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5CE6EF99" w14:textId="77777777" w:rsidR="008846D9" w:rsidRPr="00AE163C" w:rsidRDefault="008846D9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55E7B84C" w14:textId="77777777" w:rsidR="00BA2B93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Style w:val="a7"/>
          <w:rFonts w:ascii="Calibri Light" w:hAnsi="Calibri Light" w:cs="Calibri Light"/>
          <w:color w:val="1F1F1F"/>
          <w:sz w:val="32"/>
          <w:szCs w:val="32"/>
        </w:rPr>
      </w:pPr>
      <w:r w:rsidRPr="00966318">
        <w:rPr>
          <w:rStyle w:val="a7"/>
          <w:rFonts w:ascii="Calibri Light" w:eastAsia="Microsoft Sans Serif" w:hAnsi="Calibri Light" w:cs="Calibri Light"/>
          <w:color w:val="1F1F1F"/>
          <w:sz w:val="32"/>
          <w:szCs w:val="32"/>
        </w:rPr>
        <w:lastRenderedPageBreak/>
        <w:t>7. ОТВЕТСТВЕННОСТЬ СТОРОН</w:t>
      </w:r>
    </w:p>
    <w:p w14:paraId="359614B3" w14:textId="77777777" w:rsidR="00BA2B93" w:rsidRPr="00966318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  <w:sz w:val="32"/>
          <w:szCs w:val="32"/>
        </w:rPr>
      </w:pPr>
    </w:p>
    <w:p w14:paraId="59A4EFBE" w14:textId="17B9CC89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7.1.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>, не исполнивш</w:t>
      </w:r>
      <w:r w:rsidR="00D73183">
        <w:rPr>
          <w:rFonts w:ascii="Calibri Light" w:hAnsi="Calibri Light" w:cs="Calibri Light"/>
          <w:color w:val="1F1F1F"/>
        </w:rPr>
        <w:t>ий</w:t>
      </w:r>
      <w:r w:rsidRPr="005E1A0B">
        <w:rPr>
          <w:rFonts w:ascii="Calibri Light" w:hAnsi="Calibri Light" w:cs="Calibri Light"/>
          <w:color w:val="1F1F1F"/>
        </w:rPr>
        <w:t xml:space="preserve">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E1A0B">
        <w:rPr>
          <w:rFonts w:ascii="Calibri Light" w:hAnsi="Calibri Light" w:cs="Calibri Light"/>
          <w:color w:val="1F1F1F"/>
        </w:rPr>
        <w:t>п.п</w:t>
      </w:r>
      <w:proofErr w:type="spellEnd"/>
      <w:r w:rsidRPr="005E1A0B">
        <w:rPr>
          <w:rFonts w:ascii="Calibri Light" w:hAnsi="Calibri Light" w:cs="Calibri Light"/>
          <w:color w:val="1F1F1F"/>
        </w:rPr>
        <w:t>. 5.2., 5.3. и 7.2. настоящей Политики Конфиденциальности.</w:t>
      </w:r>
    </w:p>
    <w:p w14:paraId="278E2843" w14:textId="35635632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7.2. В случае утраты или разглашения Конфиденциальной информации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 xml:space="preserve"> не несёт ответственность, если данная конфиденциальная информация:</w:t>
      </w:r>
    </w:p>
    <w:p w14:paraId="13AB5CD2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7.2.1. Стала публичным достоянием до её утраты или разглашения.</w:t>
      </w:r>
    </w:p>
    <w:p w14:paraId="3014ACE5" w14:textId="282F97B8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7.2.2. Была получена от третьей стороны до момента её получения </w:t>
      </w:r>
      <w:r w:rsidR="00D73183">
        <w:rPr>
          <w:rFonts w:ascii="Calibri Light" w:hAnsi="Calibri Light" w:cs="Calibri Light"/>
          <w:color w:val="1F1F1F"/>
        </w:rPr>
        <w:t>Оператором</w:t>
      </w:r>
      <w:r w:rsidRPr="005E1A0B">
        <w:rPr>
          <w:rFonts w:ascii="Calibri Light" w:hAnsi="Calibri Light" w:cs="Calibri Light"/>
          <w:color w:val="1F1F1F"/>
        </w:rPr>
        <w:t>.</w:t>
      </w:r>
    </w:p>
    <w:p w14:paraId="2439A768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7.2.3. Была разглашена с согласия Пользователя.</w:t>
      </w:r>
    </w:p>
    <w:p w14:paraId="52D80EEE" w14:textId="77777777" w:rsidR="00BA2B93" w:rsidRPr="00AE163C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45C1AB9C" w14:textId="77777777" w:rsidR="00BA2B93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Style w:val="a7"/>
          <w:rFonts w:ascii="Calibri Light" w:hAnsi="Calibri Light" w:cs="Calibri Light"/>
          <w:color w:val="1F1F1F"/>
          <w:sz w:val="32"/>
          <w:szCs w:val="32"/>
        </w:rPr>
      </w:pPr>
      <w:r w:rsidRPr="00966318">
        <w:rPr>
          <w:rStyle w:val="a7"/>
          <w:rFonts w:ascii="Calibri Light" w:eastAsia="Microsoft Sans Serif" w:hAnsi="Calibri Light" w:cs="Calibri Light"/>
          <w:color w:val="1F1F1F"/>
          <w:sz w:val="32"/>
          <w:szCs w:val="32"/>
        </w:rPr>
        <w:t>8. РАЗРЕШЕНИЕ СПОРОВ</w:t>
      </w:r>
    </w:p>
    <w:p w14:paraId="31E14FC5" w14:textId="77777777" w:rsidR="00BA2B93" w:rsidRPr="00966318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  <w:sz w:val="32"/>
          <w:szCs w:val="32"/>
        </w:rPr>
      </w:pPr>
    </w:p>
    <w:p w14:paraId="2BBE1913" w14:textId="7A89B788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8.1. До обращения в суд с иском по спорам, возникающим из отношений между Пользователем и </w:t>
      </w:r>
      <w:r w:rsidR="00D73183">
        <w:rPr>
          <w:rFonts w:ascii="Calibri Light" w:hAnsi="Calibri Light" w:cs="Calibri Light"/>
          <w:color w:val="1F1F1F"/>
        </w:rPr>
        <w:t>Оператором</w:t>
      </w:r>
      <w:r w:rsidRPr="005E1A0B">
        <w:rPr>
          <w:rFonts w:ascii="Calibri Light" w:hAnsi="Calibri Light" w:cs="Calibri Light"/>
          <w:color w:val="1F1F1F"/>
        </w:rPr>
        <w:t>, обязательным является предъявление претензии (письменного предложения о добровольном урегулировании спора).</w:t>
      </w:r>
    </w:p>
    <w:p w14:paraId="36D4C5F2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1BBA98CD" w14:textId="77777777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6084B9AD" w14:textId="575D98E9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8.4. К настоящей Политике конфиденциальности и отношениям между Пользователем и </w:t>
      </w:r>
      <w:r w:rsidR="00D73183">
        <w:rPr>
          <w:rFonts w:ascii="Calibri Light" w:hAnsi="Calibri Light" w:cs="Calibri Light"/>
          <w:color w:val="1F1F1F"/>
        </w:rPr>
        <w:t>Оператором</w:t>
      </w:r>
      <w:r w:rsidRPr="005E1A0B">
        <w:rPr>
          <w:rFonts w:ascii="Calibri Light" w:hAnsi="Calibri Light" w:cs="Calibri Light"/>
          <w:color w:val="1F1F1F"/>
        </w:rPr>
        <w:t xml:space="preserve"> применяется действующее законодательство Российской Федерации.</w:t>
      </w:r>
    </w:p>
    <w:p w14:paraId="5ED40D71" w14:textId="77777777" w:rsidR="00BA2B93" w:rsidRPr="00AE163C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  <w:sz w:val="23"/>
          <w:szCs w:val="23"/>
        </w:rPr>
      </w:pPr>
    </w:p>
    <w:p w14:paraId="0814A1F6" w14:textId="77777777" w:rsidR="00BA2B93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Style w:val="a7"/>
          <w:rFonts w:ascii="Calibri Light" w:hAnsi="Calibri Light" w:cs="Calibri Light"/>
          <w:color w:val="1F1F1F"/>
          <w:sz w:val="32"/>
          <w:szCs w:val="32"/>
        </w:rPr>
      </w:pPr>
      <w:r w:rsidRPr="00966318">
        <w:rPr>
          <w:rStyle w:val="a7"/>
          <w:rFonts w:ascii="Calibri Light" w:eastAsia="Microsoft Sans Serif" w:hAnsi="Calibri Light" w:cs="Calibri Light"/>
          <w:color w:val="1F1F1F"/>
          <w:sz w:val="32"/>
          <w:szCs w:val="32"/>
        </w:rPr>
        <w:t>9. ДОПОЛНИТЕЛЬНЫЕ УСЛОВИЯ</w:t>
      </w:r>
    </w:p>
    <w:p w14:paraId="1A962227" w14:textId="77777777" w:rsidR="00BA2B93" w:rsidRPr="005E1A0B" w:rsidRDefault="00BA2B93" w:rsidP="00BA2B93">
      <w:pPr>
        <w:pStyle w:val="a6"/>
        <w:spacing w:before="0" w:beforeAutospacing="0" w:after="0" w:afterAutospacing="0"/>
        <w:ind w:firstLine="720"/>
        <w:jc w:val="both"/>
        <w:rPr>
          <w:rFonts w:ascii="Calibri Light" w:hAnsi="Calibri Light" w:cs="Calibri Light"/>
          <w:color w:val="1F1F1F"/>
          <w:sz w:val="36"/>
          <w:szCs w:val="36"/>
        </w:rPr>
      </w:pPr>
    </w:p>
    <w:p w14:paraId="0CA8E619" w14:textId="5311CB15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9.1. </w:t>
      </w:r>
      <w:r w:rsidR="00D73183">
        <w:rPr>
          <w:rFonts w:ascii="Calibri Light" w:hAnsi="Calibri Light" w:cs="Calibri Light"/>
          <w:color w:val="1F1F1F"/>
        </w:rPr>
        <w:t>Оператор</w:t>
      </w:r>
      <w:r w:rsidRPr="005E1A0B">
        <w:rPr>
          <w:rFonts w:ascii="Calibri Light" w:hAnsi="Calibri Light" w:cs="Calibri Light"/>
          <w:color w:val="1F1F1F"/>
        </w:rPr>
        <w:t xml:space="preserve"> вправе вносить изменения в настоящую Политику конфиденциальности без согласия Пользователя.</w:t>
      </w:r>
    </w:p>
    <w:p w14:paraId="692212D5" w14:textId="5ECBAB2B" w:rsidR="00740F6F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 xml:space="preserve">9.2. Новая Политика конфиденциальности вступает в силу с момента ее размещения на </w:t>
      </w:r>
      <w:r w:rsidR="008846D9" w:rsidRPr="005E1A0B">
        <w:rPr>
          <w:rFonts w:ascii="Calibri Light" w:hAnsi="Calibri Light" w:cs="Calibri Light"/>
          <w:color w:val="1F1F1F"/>
        </w:rPr>
        <w:t>с</w:t>
      </w:r>
      <w:r w:rsidRPr="005E1A0B">
        <w:rPr>
          <w:rFonts w:ascii="Calibri Light" w:hAnsi="Calibri Light" w:cs="Calibri Light"/>
          <w:color w:val="1F1F1F"/>
        </w:rPr>
        <w:t>айте, если иное не предусмотрено новой редакцией Политики конфиденциальности.</w:t>
      </w:r>
    </w:p>
    <w:p w14:paraId="4BE94C32" w14:textId="1811308D" w:rsidR="00BA2B93" w:rsidRPr="005E1A0B" w:rsidRDefault="00BA2B93" w:rsidP="00BA2B93">
      <w:pPr>
        <w:pStyle w:val="a6"/>
        <w:spacing w:before="0" w:beforeAutospacing="0" w:after="120" w:afterAutospacing="0"/>
        <w:ind w:firstLine="720"/>
        <w:jc w:val="both"/>
        <w:rPr>
          <w:rFonts w:ascii="Calibri Light" w:hAnsi="Calibri Light" w:cs="Calibri Light"/>
          <w:color w:val="1F1F1F"/>
        </w:rPr>
      </w:pPr>
      <w:r w:rsidRPr="005E1A0B">
        <w:rPr>
          <w:rFonts w:ascii="Calibri Light" w:hAnsi="Calibri Light" w:cs="Calibri Light"/>
          <w:color w:val="1F1F1F"/>
        </w:rPr>
        <w:t>9.3. Действующая Политика конфиденциальности размещена на странице по адресу</w:t>
      </w:r>
      <w:r w:rsidRPr="005E1A0B">
        <w:rPr>
          <w:rFonts w:ascii="Calibri Light" w:hAnsi="Calibri Light" w:cs="Calibri Light"/>
          <w:color w:val="1F1F1F"/>
        </w:rPr>
        <w:t xml:space="preserve"> </w:t>
      </w:r>
      <w:hyperlink r:id="rId6" w:history="1">
        <w:r w:rsidRPr="005E1A0B">
          <w:rPr>
            <w:rStyle w:val="a5"/>
            <w:rFonts w:ascii="Calibri Light" w:hAnsi="Calibri Light" w:cs="Calibri Light"/>
          </w:rPr>
          <w:t>https://opros.acgnn.ru/</w:t>
        </w:r>
      </w:hyperlink>
    </w:p>
    <w:sectPr w:rsidR="00BA2B93" w:rsidRPr="005E1A0B" w:rsidSect="00BA2B93">
      <w:pgSz w:w="11906" w:h="16838"/>
      <w:pgMar w:top="680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33B1"/>
    <w:multiLevelType w:val="multilevel"/>
    <w:tmpl w:val="7F7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3"/>
    <w:rsid w:val="002F5CC7"/>
    <w:rsid w:val="004D69D2"/>
    <w:rsid w:val="005E1A0B"/>
    <w:rsid w:val="00740F6F"/>
    <w:rsid w:val="0088398C"/>
    <w:rsid w:val="008846D9"/>
    <w:rsid w:val="008D1B99"/>
    <w:rsid w:val="008D493F"/>
    <w:rsid w:val="00B67697"/>
    <w:rsid w:val="00BA2B93"/>
    <w:rsid w:val="00C17E4B"/>
    <w:rsid w:val="00D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6AAE"/>
  <w15:chartTrackingRefBased/>
  <w15:docId w15:val="{242B7E0B-38E9-3C40-B39A-5792E7D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93"/>
    <w:pPr>
      <w:widowControl w:val="0"/>
      <w:autoSpaceDE w:val="0"/>
      <w:autoSpaceDN w:val="0"/>
      <w:ind w:left="559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93"/>
    <w:rPr>
      <w:rFonts w:ascii="Arial" w:eastAsia="Arial" w:hAnsi="Arial" w:cs="Arial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BA2B93"/>
    <w:pPr>
      <w:widowControl w:val="0"/>
      <w:autoSpaceDE w:val="0"/>
      <w:autoSpaceDN w:val="0"/>
      <w:ind w:left="559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A2B93"/>
    <w:rPr>
      <w:rFonts w:ascii="Microsoft Sans Serif" w:eastAsia="Microsoft Sans Serif" w:hAnsi="Microsoft Sans Serif" w:cs="Microsoft Sans Serif"/>
      <w:sz w:val="23"/>
      <w:szCs w:val="23"/>
    </w:rPr>
  </w:style>
  <w:style w:type="character" w:styleId="a5">
    <w:name w:val="Hyperlink"/>
    <w:basedOn w:val="a0"/>
    <w:uiPriority w:val="99"/>
    <w:unhideWhenUsed/>
    <w:rsid w:val="00BA2B9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A2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BA2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os.acgnn.ru/" TargetMode="External"/><Relationship Id="rId5" Type="http://schemas.openxmlformats.org/officeDocument/2006/relationships/hyperlink" Target="https://opros.acg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2024-04-03T10:57:00Z</dcterms:created>
  <dcterms:modified xsi:type="dcterms:W3CDTF">2024-04-03T10:57:00Z</dcterms:modified>
</cp:coreProperties>
</file>